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ECE"/>
  <w:body>
    <w:p w:rsidR="30C30940" w:rsidRPr="00FB1DEF" w:rsidRDefault="72C2A4E8" w:rsidP="00FB1DEF">
      <w:pPr>
        <w:spacing w:after="0" w:line="480" w:lineRule="auto"/>
        <w:rPr>
          <w:rFonts w:ascii="Arial" w:eastAsia="Arial" w:hAnsi="Arial" w:cs="Arial"/>
          <w:b/>
          <w:sz w:val="28"/>
          <w:szCs w:val="28"/>
        </w:rPr>
      </w:pPr>
      <w:r w:rsidRPr="00FB1DEF">
        <w:rPr>
          <w:rFonts w:ascii="Arial" w:eastAsia="Arial" w:hAnsi="Arial" w:cs="Arial"/>
          <w:b/>
          <w:sz w:val="28"/>
          <w:szCs w:val="28"/>
        </w:rPr>
        <w:t>1.4</w:t>
      </w:r>
      <w:proofErr w:type="gramStart"/>
      <w:r w:rsidRPr="00FB1DEF">
        <w:rPr>
          <w:rFonts w:ascii="Arial" w:eastAsia="Arial" w:hAnsi="Arial" w:cs="Arial"/>
          <w:b/>
          <w:sz w:val="28"/>
          <w:szCs w:val="28"/>
        </w:rPr>
        <w:t>.</w:t>
      </w:r>
      <w:r w:rsidR="00FB1DEF" w:rsidRPr="00FB1DEF">
        <w:rPr>
          <w:rFonts w:ascii="Arial" w:eastAsia="Arial" w:hAnsi="Arial" w:cs="Arial"/>
          <w:b/>
          <w:sz w:val="28"/>
          <w:szCs w:val="28"/>
        </w:rPr>
        <w:t xml:space="preserve">  </w:t>
      </w:r>
      <w:r w:rsidRPr="00FB1DEF">
        <w:rPr>
          <w:rFonts w:ascii="Arial" w:eastAsia="Arial" w:hAnsi="Arial" w:cs="Arial"/>
          <w:b/>
          <w:sz w:val="28"/>
          <w:szCs w:val="28"/>
          <w:lang w:val="hr-HR"/>
        </w:rPr>
        <w:t>ČESTICE</w:t>
      </w:r>
      <w:proofErr w:type="gramEnd"/>
      <w:r w:rsidR="00FB1DEF" w:rsidRPr="00FB1DEF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b/>
          <w:sz w:val="28"/>
          <w:szCs w:val="28"/>
          <w:lang w:val="hr-HR"/>
        </w:rPr>
        <w:t>SE</w:t>
      </w:r>
      <w:r w:rsidR="00FB1DEF" w:rsidRPr="00FB1DEF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b/>
          <w:sz w:val="28"/>
          <w:szCs w:val="28"/>
          <w:lang w:val="hr-HR"/>
        </w:rPr>
        <w:t>MIJEŠAJU</w:t>
      </w:r>
      <w:r w:rsidR="00FB1DEF" w:rsidRPr="00FB1DEF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b/>
          <w:sz w:val="28"/>
          <w:szCs w:val="28"/>
          <w:lang w:val="hr-HR"/>
        </w:rPr>
        <w:t>I</w:t>
      </w:r>
      <w:r w:rsidR="00FB1DEF" w:rsidRPr="00FB1DEF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b/>
          <w:sz w:val="28"/>
          <w:szCs w:val="28"/>
          <w:lang w:val="hr-HR"/>
        </w:rPr>
        <w:t>SPAJAJU</w:t>
      </w:r>
    </w:p>
    <w:p w:rsidR="72C2A4E8" w:rsidRPr="00FB1DEF" w:rsidRDefault="72C2A4E8" w:rsidP="00FB1DEF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72C2A4E8" w:rsidRPr="00FB1DEF" w:rsidRDefault="72C2A4E8" w:rsidP="00FB1DEF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B1DEF">
        <w:rPr>
          <w:rFonts w:ascii="Arial" w:eastAsia="Arial" w:hAnsi="Arial" w:cs="Arial"/>
          <w:sz w:val="28"/>
          <w:szCs w:val="28"/>
          <w:lang w:val="hr-HR"/>
        </w:rPr>
        <w:t>U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prostore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među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česticama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određene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tvari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mogu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ući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čestice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neke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druge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tvari.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Tada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kažemo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da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su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se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čestice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izmiješale.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Na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taj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način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nastaju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b/>
          <w:bCs/>
          <w:sz w:val="28"/>
          <w:szCs w:val="28"/>
          <w:lang w:val="hr-HR"/>
        </w:rPr>
        <w:t>smjese</w:t>
      </w:r>
      <w:r w:rsidR="00FB1DEF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b/>
          <w:bCs/>
          <w:sz w:val="28"/>
          <w:szCs w:val="28"/>
          <w:lang w:val="hr-HR"/>
        </w:rPr>
        <w:t>tvari</w:t>
      </w:r>
      <w:r w:rsidRPr="00FB1DEF">
        <w:rPr>
          <w:rFonts w:ascii="Arial" w:eastAsia="Arial" w:hAnsi="Arial" w:cs="Arial"/>
          <w:sz w:val="28"/>
          <w:szCs w:val="28"/>
          <w:lang w:val="hr-HR"/>
        </w:rPr>
        <w:t>.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One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se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sastoje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od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dviju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ili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više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tvari.</w:t>
      </w:r>
    </w:p>
    <w:p w:rsidR="00FB1DEF" w:rsidRDefault="00FB1DEF" w:rsidP="00FB1DEF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</w:p>
    <w:p w:rsidR="72C2A4E8" w:rsidRPr="00FB1DEF" w:rsidRDefault="00FB1DEF" w:rsidP="00FB1DEF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FB1DEF">
        <w:rPr>
          <w:rFonts w:ascii="Arial" w:eastAsia="Arial" w:hAnsi="Arial" w:cs="Arial"/>
          <w:b/>
          <w:bCs/>
          <w:sz w:val="28"/>
          <w:szCs w:val="28"/>
          <w:lang w:val="hr-HR"/>
        </w:rPr>
        <w:t>RAZLIKUJEM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b/>
          <w:bCs/>
          <w:sz w:val="28"/>
          <w:szCs w:val="28"/>
          <w:lang w:val="hr-HR"/>
        </w:rPr>
        <w:t>ILI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b/>
          <w:bCs/>
          <w:sz w:val="28"/>
          <w:szCs w:val="28"/>
          <w:lang w:val="hr-HR"/>
        </w:rPr>
        <w:t>NE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b/>
          <w:bCs/>
          <w:sz w:val="28"/>
          <w:szCs w:val="28"/>
          <w:lang w:val="hr-HR"/>
        </w:rPr>
        <w:t>RAZLIKUJEM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b/>
          <w:bCs/>
          <w:sz w:val="28"/>
          <w:szCs w:val="28"/>
          <w:lang w:val="hr-HR"/>
        </w:rPr>
        <w:t>SASTOJKE</w:t>
      </w:r>
    </w:p>
    <w:p w:rsidR="72C2A4E8" w:rsidRPr="00FB1DEF" w:rsidRDefault="72C2A4E8" w:rsidP="00FB1DEF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B1DEF">
        <w:rPr>
          <w:rFonts w:ascii="Arial" w:eastAsia="Arial" w:hAnsi="Arial" w:cs="Arial"/>
          <w:sz w:val="28"/>
          <w:szCs w:val="28"/>
          <w:lang w:val="hr-HR"/>
        </w:rPr>
        <w:t>U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svakodnevnom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životu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u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prirodi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postoje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mnoge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smjese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tvari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čije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sastojke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možemo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razlikovati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golim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okom,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povećalom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ili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mikroskopom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(</w:t>
      </w:r>
      <w:proofErr w:type="spellStart"/>
      <w:r w:rsidR="00FB1DEF">
        <w:rPr>
          <w:rFonts w:ascii="Arial" w:eastAsia="Arial" w:hAnsi="Arial" w:cs="Arial"/>
          <w:sz w:val="28"/>
          <w:szCs w:val="28"/>
          <w:lang w:val="hr-HR"/>
        </w:rPr>
        <w:t>sl</w:t>
      </w:r>
      <w:proofErr w:type="spellEnd"/>
      <w:r w:rsidR="00FB1DEF">
        <w:rPr>
          <w:rFonts w:ascii="Arial" w:eastAsia="Arial" w:hAnsi="Arial" w:cs="Arial"/>
          <w:sz w:val="28"/>
          <w:szCs w:val="28"/>
          <w:lang w:val="hr-HR"/>
        </w:rPr>
        <w:t>. 1.10</w:t>
      </w:r>
      <w:r w:rsidRPr="00FB1DEF">
        <w:rPr>
          <w:rFonts w:ascii="Arial" w:eastAsia="Arial" w:hAnsi="Arial" w:cs="Arial"/>
          <w:sz w:val="28"/>
          <w:szCs w:val="28"/>
          <w:lang w:val="hr-HR"/>
        </w:rPr>
        <w:t>.</w:t>
      </w:r>
      <w:r w:rsidR="00FB1DEF">
        <w:rPr>
          <w:rFonts w:ascii="Arial" w:eastAsia="Arial" w:hAnsi="Arial" w:cs="Arial"/>
          <w:sz w:val="28"/>
          <w:szCs w:val="28"/>
          <w:lang w:val="hr-HR"/>
        </w:rPr>
        <w:t>)</w:t>
      </w:r>
    </w:p>
    <w:p w:rsidR="00FB1DEF" w:rsidRDefault="00FB1DEF" w:rsidP="00FB1DEF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642870" cy="1750344"/>
            <wp:effectExtent l="1905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95" cy="175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638425" cy="1752079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72C2A4E8" w:rsidRPr="00FB1DEF">
        <w:rPr>
          <w:rFonts w:ascii="Arial" w:hAnsi="Arial" w:cs="Arial"/>
          <w:sz w:val="28"/>
          <w:szCs w:val="28"/>
        </w:rPr>
        <w:br/>
      </w:r>
      <w:r w:rsidRPr="00FB1DEF">
        <w:rPr>
          <w:rFonts w:ascii="Arial" w:hAnsi="Arial" w:cs="Arial"/>
          <w:sz w:val="28"/>
          <w:szCs w:val="28"/>
          <w:highlight w:val="yellow"/>
        </w:rPr>
        <w:t xml:space="preserve">1.10. </w:t>
      </w:r>
      <w:r>
        <w:rPr>
          <w:rFonts w:ascii="Arial" w:hAnsi="Arial" w:cs="Arial"/>
          <w:sz w:val="28"/>
          <w:szCs w:val="28"/>
          <w:highlight w:val="yellow"/>
        </w:rPr>
        <w:t xml:space="preserve"> </w:t>
      </w:r>
      <w:proofErr w:type="spellStart"/>
      <w:r w:rsidRPr="00FB1DEF">
        <w:rPr>
          <w:rFonts w:ascii="Arial" w:hAnsi="Arial" w:cs="Arial"/>
          <w:sz w:val="28"/>
          <w:szCs w:val="28"/>
          <w:highlight w:val="yellow"/>
        </w:rPr>
        <w:t>Smjese</w:t>
      </w:r>
      <w:proofErr w:type="spellEnd"/>
      <w:r w:rsidRPr="00FB1DEF">
        <w:rPr>
          <w:rFonts w:ascii="Arial" w:hAnsi="Arial" w:cs="Arial"/>
          <w:sz w:val="28"/>
          <w:szCs w:val="28"/>
          <w:highlight w:val="yellow"/>
        </w:rPr>
        <w:t xml:space="preserve">  u  </w:t>
      </w:r>
      <w:proofErr w:type="spellStart"/>
      <w:r w:rsidRPr="00FB1DEF">
        <w:rPr>
          <w:rFonts w:ascii="Arial" w:hAnsi="Arial" w:cs="Arial"/>
          <w:sz w:val="28"/>
          <w:szCs w:val="28"/>
          <w:highlight w:val="yellow"/>
        </w:rPr>
        <w:t>kojima</w:t>
      </w:r>
      <w:proofErr w:type="spellEnd"/>
      <w:r w:rsidRPr="00FB1DEF">
        <w:rPr>
          <w:rFonts w:ascii="Arial" w:hAnsi="Arial" w:cs="Arial"/>
          <w:sz w:val="28"/>
          <w:szCs w:val="28"/>
          <w:highlight w:val="yellow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highlight w:val="yellow"/>
          <w:lang w:val="hr-HR"/>
        </w:rPr>
        <w:t>sastojke  možemo  razlikovati  golim  okom,  povećalom  ili  mikroskopom:  a)  ptičja  hrana,  b)  pakiranje  bombona</w:t>
      </w:r>
    </w:p>
    <w:p w:rsidR="00FB1DEF" w:rsidRDefault="00FB1DEF" w:rsidP="00FB1DEF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72C2A4E8" w:rsidRPr="00FB1DEF" w:rsidRDefault="72C2A4E8" w:rsidP="00FB1DEF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B1DEF">
        <w:rPr>
          <w:rFonts w:ascii="Arial" w:eastAsia="Arial" w:hAnsi="Arial" w:cs="Arial"/>
          <w:sz w:val="28"/>
          <w:szCs w:val="28"/>
          <w:lang w:val="hr-HR"/>
        </w:rPr>
        <w:lastRenderedPageBreak/>
        <w:t>Raspemo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li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hranu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za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ptice,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golim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okom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možemo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uočiti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različite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sastojke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te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smjese.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Pogledamo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li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povećalom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kamen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sa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obale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mora,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možemo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vidjeti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da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je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građen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od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sastojaka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različite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boje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oblika.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72C2A4E8" w:rsidRPr="00FB1DEF" w:rsidRDefault="72C2A4E8" w:rsidP="00FB1DEF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B1DEF">
        <w:rPr>
          <w:rFonts w:ascii="Arial" w:eastAsia="Arial" w:hAnsi="Arial" w:cs="Arial"/>
          <w:sz w:val="28"/>
          <w:szCs w:val="28"/>
          <w:lang w:val="hr-HR"/>
        </w:rPr>
        <w:t>Postoje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smjese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tvari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čije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sastojke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ne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možemo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vidjeti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ni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mikroskopom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ni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povećalom,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a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ni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golim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okom (</w:t>
      </w:r>
      <w:proofErr w:type="spellStart"/>
      <w:r w:rsidR="00FB1DEF">
        <w:rPr>
          <w:rFonts w:ascii="Arial" w:eastAsia="Arial" w:hAnsi="Arial" w:cs="Arial"/>
          <w:sz w:val="28"/>
          <w:szCs w:val="28"/>
          <w:lang w:val="hr-HR"/>
        </w:rPr>
        <w:t>sl</w:t>
      </w:r>
      <w:proofErr w:type="spellEnd"/>
      <w:r w:rsidR="00FB1DEF">
        <w:rPr>
          <w:rFonts w:ascii="Arial" w:eastAsia="Arial" w:hAnsi="Arial" w:cs="Arial"/>
          <w:sz w:val="28"/>
          <w:szCs w:val="28"/>
          <w:lang w:val="hr-HR"/>
        </w:rPr>
        <w:t>. 1.11.)</w:t>
      </w:r>
    </w:p>
    <w:p w:rsidR="72C2A4E8" w:rsidRPr="00FB1DEF" w:rsidRDefault="00FB1DEF" w:rsidP="00FB1DEF">
      <w:pPr>
        <w:spacing w:after="0" w:line="480" w:lineRule="auto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642273" cy="1844886"/>
            <wp:effectExtent l="19050" t="0" r="5677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73" cy="184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hr-HR"/>
        </w:rPr>
        <w:t xml:space="preserve"> </w:t>
      </w:r>
      <w:r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305050" cy="185484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5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72C2A4E8" w:rsidRPr="00FB1DEF" w:rsidRDefault="00FB1DEF" w:rsidP="00FB1DEF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B1DEF">
        <w:rPr>
          <w:rFonts w:ascii="Arial" w:hAnsi="Arial" w:cs="Arial"/>
          <w:sz w:val="28"/>
          <w:szCs w:val="28"/>
          <w:highlight w:val="yellow"/>
        </w:rPr>
        <w:t xml:space="preserve">1.11.  </w:t>
      </w:r>
      <w:proofErr w:type="spellStart"/>
      <w:r w:rsidRPr="00FB1DEF">
        <w:rPr>
          <w:rFonts w:ascii="Arial" w:hAnsi="Arial" w:cs="Arial"/>
          <w:sz w:val="28"/>
          <w:szCs w:val="28"/>
          <w:highlight w:val="yellow"/>
        </w:rPr>
        <w:t>Smjese</w:t>
      </w:r>
      <w:proofErr w:type="spellEnd"/>
      <w:r w:rsidRPr="00FB1DEF">
        <w:rPr>
          <w:rFonts w:ascii="Arial" w:hAnsi="Arial" w:cs="Arial"/>
          <w:sz w:val="28"/>
          <w:szCs w:val="28"/>
          <w:highlight w:val="yellow"/>
        </w:rPr>
        <w:t xml:space="preserve">  u  </w:t>
      </w:r>
      <w:proofErr w:type="spellStart"/>
      <w:r w:rsidRPr="00FB1DEF">
        <w:rPr>
          <w:rFonts w:ascii="Arial" w:hAnsi="Arial" w:cs="Arial"/>
          <w:sz w:val="28"/>
          <w:szCs w:val="28"/>
          <w:highlight w:val="yellow"/>
        </w:rPr>
        <w:t>kojima</w:t>
      </w:r>
      <w:proofErr w:type="spellEnd"/>
      <w:r w:rsidRPr="00FB1DEF">
        <w:rPr>
          <w:rFonts w:ascii="Arial" w:hAnsi="Arial" w:cs="Arial"/>
          <w:sz w:val="28"/>
          <w:szCs w:val="28"/>
          <w:highlight w:val="yellow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highlight w:val="yellow"/>
          <w:lang w:val="hr-HR"/>
        </w:rPr>
        <w:t>sastojke  ne  možemo  vidjeti  ni  mikroskopom  ni  povećalom,  a  ni  golim  okom:  a)  tijesto  za  kruh,  b)  mineralna  voda</w:t>
      </w:r>
    </w:p>
    <w:p w:rsidR="00FB1DEF" w:rsidRDefault="00FB1DEF" w:rsidP="00FB1DEF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72C2A4E8" w:rsidRPr="00FB1DEF" w:rsidRDefault="72C2A4E8" w:rsidP="00FB1DEF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B1DEF">
        <w:rPr>
          <w:rFonts w:ascii="Arial" w:eastAsia="Arial" w:hAnsi="Arial" w:cs="Arial"/>
          <w:sz w:val="28"/>
          <w:szCs w:val="28"/>
          <w:lang w:val="hr-HR"/>
        </w:rPr>
        <w:t>Zrak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je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smjesa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plinova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u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njemu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ne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vidimo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pojedine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sastojke.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Voda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koju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pijemo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također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je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smjesa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u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kojoj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ne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razlikujemo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pojedine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sastojke.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Možemo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ih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saznati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čitajući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deklaraciju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na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boci.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Miješanjem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sastojaka,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kuhari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dobivaju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tijesto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u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kojemu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ne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možemo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razlikovati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od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čega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je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ono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sastavljeno.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Njegove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sastojke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možemo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iščitati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iz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recepta.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5653E" w:rsidRDefault="0095653E">
      <w:pPr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30C30940" w:rsidRPr="00FB1DEF" w:rsidRDefault="72C2A4E8" w:rsidP="00FB1DEF">
      <w:pPr>
        <w:spacing w:after="0" w:line="480" w:lineRule="auto"/>
        <w:rPr>
          <w:rFonts w:ascii="Arial" w:eastAsia="Arial" w:hAnsi="Arial" w:cs="Arial"/>
          <w:sz w:val="28"/>
          <w:szCs w:val="28"/>
          <w:highlight w:val="green"/>
          <w:lang w:val="hr-HR"/>
        </w:rPr>
      </w:pPr>
      <w:r w:rsidRPr="00FB1DEF">
        <w:rPr>
          <w:rFonts w:ascii="Arial" w:eastAsia="Arial" w:hAnsi="Arial" w:cs="Arial"/>
          <w:sz w:val="28"/>
          <w:szCs w:val="28"/>
          <w:highlight w:val="green"/>
          <w:lang w:val="hr-HR"/>
        </w:rPr>
        <w:lastRenderedPageBreak/>
        <w:t>1.</w:t>
      </w:r>
      <w:r w:rsidR="00FB1DEF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highlight w:val="green"/>
          <w:lang w:val="hr-HR"/>
        </w:rPr>
        <w:t>Istraži</w:t>
      </w:r>
      <w:r w:rsidR="00FB1DEF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highlight w:val="green"/>
          <w:lang w:val="hr-HR"/>
        </w:rPr>
        <w:t>kako</w:t>
      </w:r>
      <w:r w:rsidR="00FB1DEF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highlight w:val="green"/>
          <w:lang w:val="hr-HR"/>
        </w:rPr>
        <w:t>se</w:t>
      </w:r>
      <w:r w:rsidR="00FB1DEF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highlight w:val="green"/>
          <w:lang w:val="hr-HR"/>
        </w:rPr>
        <w:t>miješaju</w:t>
      </w:r>
      <w:r w:rsidR="00FB1DEF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highlight w:val="green"/>
          <w:lang w:val="hr-HR"/>
        </w:rPr>
        <w:t>voda</w:t>
      </w:r>
      <w:r w:rsidR="00FB1DEF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highlight w:val="green"/>
          <w:lang w:val="hr-HR"/>
        </w:rPr>
        <w:t>i</w:t>
      </w:r>
      <w:r w:rsidR="00FB1DEF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highlight w:val="green"/>
          <w:lang w:val="hr-HR"/>
        </w:rPr>
        <w:t>boja,</w:t>
      </w:r>
      <w:r w:rsidR="00FB1DEF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highlight w:val="green"/>
          <w:lang w:val="hr-HR"/>
        </w:rPr>
        <w:t>a</w:t>
      </w:r>
      <w:r w:rsidR="00FB1DEF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highlight w:val="green"/>
          <w:lang w:val="hr-HR"/>
        </w:rPr>
        <w:t>kako</w:t>
      </w:r>
      <w:r w:rsidR="00FB1DEF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highlight w:val="green"/>
          <w:lang w:val="hr-HR"/>
        </w:rPr>
        <w:t>čokoladne</w:t>
      </w:r>
      <w:r w:rsidR="00FB1DEF" w:rsidRPr="0095653E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</w:t>
      </w:r>
      <w:r w:rsidR="0095653E" w:rsidRPr="0095653E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</w:t>
      </w:r>
      <w:r w:rsidRPr="0095653E">
        <w:rPr>
          <w:rFonts w:ascii="Arial" w:eastAsia="Arial" w:hAnsi="Arial" w:cs="Arial"/>
          <w:sz w:val="28"/>
          <w:szCs w:val="28"/>
          <w:highlight w:val="green"/>
          <w:lang w:val="hr-HR"/>
        </w:rPr>
        <w:t>kuglice</w:t>
      </w:r>
      <w:r w:rsidR="0095653E" w:rsidRPr="0095653E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</w:t>
      </w:r>
      <w:r w:rsidR="00FB1DEF" w:rsidRPr="0095653E"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</w:t>
      </w:r>
      <w:r w:rsidRPr="0095653E">
        <w:rPr>
          <w:rFonts w:ascii="Arial" w:eastAsia="Arial" w:hAnsi="Arial" w:cs="Arial"/>
          <w:sz w:val="28"/>
          <w:szCs w:val="28"/>
          <w:highlight w:val="green"/>
          <w:lang w:val="hr-HR"/>
        </w:rPr>
        <w:t>i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highlight w:val="green"/>
          <w:lang w:val="hr-HR"/>
        </w:rPr>
        <w:t>griz</w:t>
      </w:r>
    </w:p>
    <w:p w:rsidR="30C30940" w:rsidRPr="00FB1DEF" w:rsidRDefault="30C30940" w:rsidP="00FB1DEF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30C30940" w:rsidRPr="00FB1DEF" w:rsidRDefault="30C30940" w:rsidP="00FB1DEF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B1DEF">
        <w:rPr>
          <w:rFonts w:ascii="Arial" w:eastAsia="Arial" w:hAnsi="Arial" w:cs="Arial"/>
          <w:b/>
          <w:bCs/>
          <w:sz w:val="28"/>
          <w:szCs w:val="28"/>
          <w:lang w:val="hr-HR"/>
        </w:rPr>
        <w:t>Potrebno</w:t>
      </w:r>
      <w:r w:rsidR="00FB1DEF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b/>
          <w:bCs/>
          <w:sz w:val="28"/>
          <w:szCs w:val="28"/>
          <w:lang w:val="hr-HR"/>
        </w:rPr>
        <w:t>pripremiti: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vodovodnu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5653E">
        <w:rPr>
          <w:rFonts w:ascii="Arial" w:eastAsia="Arial" w:hAnsi="Arial" w:cs="Arial"/>
          <w:sz w:val="28"/>
          <w:szCs w:val="28"/>
          <w:lang w:val="hr-HR"/>
        </w:rPr>
        <w:t>vodu</w:t>
      </w:r>
    </w:p>
    <w:p w:rsidR="30C30940" w:rsidRPr="00FB1DEF" w:rsidRDefault="00FB1DEF" w:rsidP="00FB1DEF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</w:t>
      </w:r>
      <w:r w:rsidR="30C30940" w:rsidRPr="00FB1DEF">
        <w:rPr>
          <w:rFonts w:ascii="Arial" w:eastAsia="Arial" w:hAnsi="Arial" w:cs="Arial"/>
          <w:sz w:val="28"/>
          <w:szCs w:val="28"/>
          <w:lang w:val="hr-HR"/>
        </w:rPr>
        <w:t>čokoladne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5653E">
        <w:rPr>
          <w:rFonts w:ascii="Arial" w:eastAsia="Arial" w:hAnsi="Arial" w:cs="Arial"/>
          <w:sz w:val="28"/>
          <w:szCs w:val="28"/>
          <w:lang w:val="hr-HR"/>
        </w:rPr>
        <w:t>kuglice</w:t>
      </w:r>
    </w:p>
    <w:p w:rsidR="30C30940" w:rsidRPr="00FB1DEF" w:rsidRDefault="00FB1DEF" w:rsidP="00FB1DEF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</w:t>
      </w:r>
      <w:r w:rsidR="0095653E">
        <w:rPr>
          <w:rFonts w:ascii="Arial" w:eastAsia="Arial" w:hAnsi="Arial" w:cs="Arial"/>
          <w:sz w:val="28"/>
          <w:szCs w:val="28"/>
          <w:lang w:val="hr-HR"/>
        </w:rPr>
        <w:t>griz</w:t>
      </w:r>
    </w:p>
    <w:p w:rsidR="30C30940" w:rsidRPr="00FB1DEF" w:rsidRDefault="00FB1DEF" w:rsidP="00FB1DEF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</w:t>
      </w:r>
      <w:r w:rsidR="30C30940" w:rsidRPr="00FB1DEF">
        <w:rPr>
          <w:rFonts w:ascii="Arial" w:eastAsia="Arial" w:hAnsi="Arial" w:cs="Arial"/>
          <w:sz w:val="28"/>
          <w:szCs w:val="28"/>
          <w:lang w:val="hr-HR"/>
        </w:rPr>
        <w:t>tintu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30C30940" w:rsidRPr="00FB1DEF">
        <w:rPr>
          <w:rFonts w:ascii="Arial" w:eastAsia="Arial" w:hAnsi="Arial" w:cs="Arial"/>
          <w:sz w:val="28"/>
          <w:szCs w:val="28"/>
          <w:lang w:val="hr-HR"/>
        </w:rPr>
        <w:t>ili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30C30940" w:rsidRPr="00FB1DEF">
        <w:rPr>
          <w:rFonts w:ascii="Arial" w:eastAsia="Arial" w:hAnsi="Arial" w:cs="Arial"/>
          <w:sz w:val="28"/>
          <w:szCs w:val="28"/>
          <w:lang w:val="hr-HR"/>
        </w:rPr>
        <w:t>temperu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30C30940" w:rsidRPr="00FB1DEF">
        <w:rPr>
          <w:rFonts w:ascii="Arial" w:eastAsia="Arial" w:hAnsi="Arial" w:cs="Arial"/>
          <w:sz w:val="28"/>
          <w:szCs w:val="28"/>
          <w:lang w:val="hr-HR"/>
        </w:rPr>
        <w:t>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5653E">
        <w:rPr>
          <w:rFonts w:ascii="Arial" w:eastAsia="Arial" w:hAnsi="Arial" w:cs="Arial"/>
          <w:sz w:val="28"/>
          <w:szCs w:val="28"/>
          <w:lang w:val="hr-HR"/>
        </w:rPr>
        <w:t>boji</w:t>
      </w:r>
    </w:p>
    <w:p w:rsidR="30C30940" w:rsidRPr="00FB1DEF" w:rsidRDefault="00FB1DEF" w:rsidP="00FB1DEF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</w:t>
      </w:r>
      <w:r w:rsidR="30C30940" w:rsidRPr="00FB1DEF">
        <w:rPr>
          <w:rFonts w:ascii="Arial" w:eastAsia="Arial" w:hAnsi="Arial" w:cs="Arial"/>
          <w:sz w:val="28"/>
          <w:szCs w:val="28"/>
          <w:lang w:val="hr-HR"/>
        </w:rPr>
        <w:t>dva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30C30940" w:rsidRPr="00FB1DEF">
        <w:rPr>
          <w:rFonts w:ascii="Arial" w:eastAsia="Arial" w:hAnsi="Arial" w:cs="Arial"/>
          <w:sz w:val="28"/>
          <w:szCs w:val="28"/>
          <w:lang w:val="hr-HR"/>
        </w:rPr>
        <w:t>staklena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5653E">
        <w:rPr>
          <w:rFonts w:ascii="Arial" w:eastAsia="Arial" w:hAnsi="Arial" w:cs="Arial"/>
          <w:sz w:val="28"/>
          <w:szCs w:val="28"/>
          <w:lang w:val="hr-HR"/>
        </w:rPr>
        <w:t>štapića</w:t>
      </w:r>
    </w:p>
    <w:p w:rsidR="30C30940" w:rsidRPr="00FB1DEF" w:rsidRDefault="00FB1DEF" w:rsidP="00FB1DEF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</w:t>
      </w:r>
      <w:r w:rsidR="30C30940" w:rsidRPr="00FB1DEF">
        <w:rPr>
          <w:rFonts w:ascii="Arial" w:eastAsia="Arial" w:hAnsi="Arial" w:cs="Arial"/>
          <w:sz w:val="28"/>
          <w:szCs w:val="28"/>
          <w:lang w:val="hr-HR"/>
        </w:rPr>
        <w:t>dvije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30C30940" w:rsidRPr="00FB1DEF">
        <w:rPr>
          <w:rFonts w:ascii="Arial" w:eastAsia="Arial" w:hAnsi="Arial" w:cs="Arial"/>
          <w:sz w:val="28"/>
          <w:szCs w:val="28"/>
          <w:lang w:val="hr-HR"/>
        </w:rPr>
        <w:t>laboratorijske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30C30940" w:rsidRPr="00FB1DEF">
        <w:rPr>
          <w:rFonts w:ascii="Arial" w:eastAsia="Arial" w:hAnsi="Arial" w:cs="Arial"/>
          <w:sz w:val="28"/>
          <w:szCs w:val="28"/>
          <w:lang w:val="hr-HR"/>
        </w:rPr>
        <w:t>čaše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30C30940" w:rsidRPr="00FB1DEF">
        <w:rPr>
          <w:rFonts w:ascii="Arial" w:eastAsia="Arial" w:hAnsi="Arial" w:cs="Arial"/>
          <w:sz w:val="28"/>
          <w:szCs w:val="28"/>
          <w:lang w:val="hr-HR"/>
        </w:rPr>
        <w:t>od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30C30940" w:rsidRPr="00FB1DEF">
        <w:rPr>
          <w:rFonts w:ascii="Arial" w:eastAsia="Arial" w:hAnsi="Arial" w:cs="Arial"/>
          <w:sz w:val="28"/>
          <w:szCs w:val="28"/>
          <w:lang w:val="hr-HR"/>
        </w:rPr>
        <w:t>250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30C30940" w:rsidRPr="00FB1DEF">
        <w:rPr>
          <w:rFonts w:ascii="Arial" w:eastAsia="Arial" w:hAnsi="Arial" w:cs="Arial"/>
          <w:sz w:val="28"/>
          <w:szCs w:val="28"/>
          <w:lang w:val="hr-HR"/>
        </w:rPr>
        <w:t>mL.</w:t>
      </w:r>
    </w:p>
    <w:p w:rsidR="30C30940" w:rsidRPr="00FB1DEF" w:rsidRDefault="30C30940" w:rsidP="00FB1DEF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30C30940" w:rsidRPr="00FB1DEF" w:rsidRDefault="30C30940" w:rsidP="00FB1DEF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B1DEF">
        <w:rPr>
          <w:rFonts w:ascii="Arial" w:eastAsia="Arial" w:hAnsi="Arial" w:cs="Arial"/>
          <w:b/>
          <w:bCs/>
          <w:sz w:val="28"/>
          <w:szCs w:val="28"/>
          <w:lang w:val="hr-HR"/>
        </w:rPr>
        <w:t>Istraživačko</w:t>
      </w:r>
      <w:r w:rsidR="00FB1DEF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b/>
          <w:bCs/>
          <w:sz w:val="28"/>
          <w:szCs w:val="28"/>
          <w:lang w:val="hr-HR"/>
        </w:rPr>
        <w:t>pitanje:</w:t>
      </w:r>
      <w:r w:rsidR="00FB1DEF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Kako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se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različite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tvari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miješaju?</w:t>
      </w:r>
    </w:p>
    <w:p w:rsidR="30C30940" w:rsidRPr="00FB1DEF" w:rsidRDefault="30C30940" w:rsidP="00FB1DEF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30C30940" w:rsidRPr="00FB1DEF" w:rsidRDefault="30C30940" w:rsidP="00FB1DEF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FB1DEF">
        <w:rPr>
          <w:rFonts w:ascii="Arial" w:eastAsia="Arial" w:hAnsi="Arial" w:cs="Arial"/>
          <w:b/>
          <w:bCs/>
          <w:sz w:val="28"/>
          <w:szCs w:val="28"/>
          <w:lang w:val="hr-HR"/>
        </w:rPr>
        <w:t>Tijek</w:t>
      </w:r>
      <w:r w:rsidR="00FB1DEF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b/>
          <w:bCs/>
          <w:sz w:val="28"/>
          <w:szCs w:val="28"/>
          <w:lang w:val="hr-HR"/>
        </w:rPr>
        <w:t>istraživanja</w:t>
      </w:r>
    </w:p>
    <w:p w:rsidR="30C30940" w:rsidRPr="00FB1DEF" w:rsidRDefault="30C30940" w:rsidP="00FB1DEF">
      <w:pPr>
        <w:pStyle w:val="ListParagraph"/>
        <w:numPr>
          <w:ilvl w:val="0"/>
          <w:numId w:val="6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FB1DEF">
        <w:rPr>
          <w:rFonts w:ascii="Arial" w:eastAsia="Arial" w:hAnsi="Arial" w:cs="Arial"/>
          <w:sz w:val="28"/>
          <w:szCs w:val="28"/>
          <w:lang w:val="hr-HR"/>
        </w:rPr>
        <w:t>Polovicu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laboratorijske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čaše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od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250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mL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b/>
          <w:bCs/>
          <w:sz w:val="28"/>
          <w:szCs w:val="28"/>
          <w:lang w:val="hr-HR"/>
        </w:rPr>
        <w:t>napuni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vodovodnom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vodom.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b/>
          <w:bCs/>
          <w:sz w:val="28"/>
          <w:szCs w:val="28"/>
          <w:lang w:val="hr-HR"/>
        </w:rPr>
        <w:t>Dodaj</w:t>
      </w:r>
      <w:r w:rsidR="00FB1DEF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nekoliko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kapi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boje.</w:t>
      </w:r>
    </w:p>
    <w:p w:rsidR="30C30940" w:rsidRPr="00FB1DEF" w:rsidRDefault="00FB1DEF" w:rsidP="00FB1DEF">
      <w:pPr>
        <w:spacing w:after="0" w:line="48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</w:t>
      </w:r>
      <w:r w:rsidR="30C30940" w:rsidRPr="00FB1DEF">
        <w:rPr>
          <w:rFonts w:ascii="Arial" w:eastAsia="Arial" w:hAnsi="Arial" w:cs="Arial"/>
          <w:sz w:val="28"/>
          <w:szCs w:val="28"/>
          <w:lang w:val="hr-HR"/>
        </w:rPr>
        <w:t>Staklenim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30C30940" w:rsidRPr="00FB1DEF">
        <w:rPr>
          <w:rFonts w:ascii="Arial" w:eastAsia="Arial" w:hAnsi="Arial" w:cs="Arial"/>
          <w:sz w:val="28"/>
          <w:szCs w:val="28"/>
          <w:lang w:val="hr-HR"/>
        </w:rPr>
        <w:t>štapićem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30C30940" w:rsidRPr="00FB1DEF">
        <w:rPr>
          <w:rFonts w:ascii="Arial" w:eastAsia="Arial" w:hAnsi="Arial" w:cs="Arial"/>
          <w:sz w:val="28"/>
          <w:szCs w:val="28"/>
          <w:lang w:val="hr-HR"/>
        </w:rPr>
        <w:t>pažljivo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30C30940" w:rsidRPr="00FB1DEF">
        <w:rPr>
          <w:rFonts w:ascii="Arial" w:eastAsia="Arial" w:hAnsi="Arial" w:cs="Arial"/>
          <w:b/>
          <w:bCs/>
          <w:sz w:val="28"/>
          <w:szCs w:val="28"/>
          <w:lang w:val="hr-HR"/>
        </w:rPr>
        <w:t>promiješaj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30C30940" w:rsidRPr="00FB1DEF">
        <w:rPr>
          <w:rFonts w:ascii="Arial" w:eastAsia="Arial" w:hAnsi="Arial" w:cs="Arial"/>
          <w:sz w:val="28"/>
          <w:szCs w:val="28"/>
          <w:lang w:val="hr-HR"/>
        </w:rPr>
        <w:t>sadržaj.</w:t>
      </w:r>
    </w:p>
    <w:p w:rsidR="30C30940" w:rsidRPr="00FB1DEF" w:rsidRDefault="30C30940" w:rsidP="00FB1DEF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30C30940" w:rsidRPr="00FB1DEF" w:rsidRDefault="30C30940" w:rsidP="00FB1DEF">
      <w:pPr>
        <w:pStyle w:val="ListParagraph"/>
        <w:numPr>
          <w:ilvl w:val="0"/>
          <w:numId w:val="6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FB1DEF">
        <w:rPr>
          <w:rFonts w:ascii="Arial" w:eastAsia="Arial" w:hAnsi="Arial" w:cs="Arial"/>
          <w:b/>
          <w:bCs/>
          <w:sz w:val="28"/>
          <w:szCs w:val="28"/>
          <w:lang w:val="hr-HR"/>
        </w:rPr>
        <w:t>Stavi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u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laboratorijsku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čašu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od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250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mL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malo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čokoladnih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kuglica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griza.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0C30940" w:rsidRPr="00FB1DEF" w:rsidRDefault="00FB1DEF" w:rsidP="00FB1DEF">
      <w:pPr>
        <w:spacing w:after="0" w:line="48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</w:t>
      </w:r>
      <w:r w:rsidR="30C30940" w:rsidRPr="00FB1DEF">
        <w:rPr>
          <w:rFonts w:ascii="Arial" w:eastAsia="Arial" w:hAnsi="Arial" w:cs="Arial"/>
          <w:sz w:val="28"/>
          <w:szCs w:val="28"/>
          <w:lang w:val="hr-HR"/>
        </w:rPr>
        <w:t>Staklenim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30C30940" w:rsidRPr="00FB1DEF">
        <w:rPr>
          <w:rFonts w:ascii="Arial" w:eastAsia="Arial" w:hAnsi="Arial" w:cs="Arial"/>
          <w:sz w:val="28"/>
          <w:szCs w:val="28"/>
          <w:lang w:val="hr-HR"/>
        </w:rPr>
        <w:t>štapićem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30C30940" w:rsidRPr="00FB1DEF">
        <w:rPr>
          <w:rFonts w:ascii="Arial" w:eastAsia="Arial" w:hAnsi="Arial" w:cs="Arial"/>
          <w:sz w:val="28"/>
          <w:szCs w:val="28"/>
          <w:lang w:val="hr-HR"/>
        </w:rPr>
        <w:t>pažljivo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30C30940" w:rsidRPr="00FB1DEF">
        <w:rPr>
          <w:rFonts w:ascii="Arial" w:eastAsia="Arial" w:hAnsi="Arial" w:cs="Arial"/>
          <w:b/>
          <w:bCs/>
          <w:sz w:val="28"/>
          <w:szCs w:val="28"/>
          <w:lang w:val="hr-HR"/>
        </w:rPr>
        <w:t>promiješaj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30C30940" w:rsidRPr="00FB1DEF">
        <w:rPr>
          <w:rFonts w:ascii="Arial" w:eastAsia="Arial" w:hAnsi="Arial" w:cs="Arial"/>
          <w:sz w:val="28"/>
          <w:szCs w:val="28"/>
          <w:lang w:val="hr-HR"/>
        </w:rPr>
        <w:t>sadržaj.</w:t>
      </w:r>
    </w:p>
    <w:p w:rsidR="30C30940" w:rsidRPr="00FB1DEF" w:rsidRDefault="30C30940" w:rsidP="00FB1DEF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5653E">
        <w:rPr>
          <w:rFonts w:ascii="Arial" w:eastAsia="Arial" w:hAnsi="Arial" w:cs="Arial"/>
          <w:b/>
          <w:sz w:val="28"/>
          <w:szCs w:val="28"/>
          <w:lang w:val="hr-HR"/>
        </w:rPr>
        <w:lastRenderedPageBreak/>
        <w:t>Odgovori</w:t>
      </w:r>
      <w:r w:rsidR="00FB1DEF" w:rsidRPr="0095653E">
        <w:rPr>
          <w:rFonts w:ascii="Arial" w:eastAsia="Arial" w:hAnsi="Arial" w:cs="Arial"/>
          <w:b/>
          <w:sz w:val="28"/>
          <w:szCs w:val="28"/>
          <w:lang w:val="hr-HR"/>
        </w:rPr>
        <w:t xml:space="preserve"> 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na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pitanja.</w:t>
      </w:r>
    </w:p>
    <w:p w:rsidR="30C30940" w:rsidRPr="00FB1DEF" w:rsidRDefault="30C30940" w:rsidP="00FB1DEF">
      <w:pPr>
        <w:pStyle w:val="ListParagraph"/>
        <w:numPr>
          <w:ilvl w:val="0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FB1DEF">
        <w:rPr>
          <w:rFonts w:ascii="Arial" w:eastAsia="Arial" w:hAnsi="Arial" w:cs="Arial"/>
          <w:sz w:val="28"/>
          <w:szCs w:val="28"/>
          <w:lang w:val="hr-HR"/>
        </w:rPr>
        <w:t>Je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li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prostor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među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česticama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u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obje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čaše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potpuno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ispunjen?</w:t>
      </w:r>
    </w:p>
    <w:p w:rsidR="30C30940" w:rsidRDefault="30C30940" w:rsidP="00FB1DEF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 w:rsidRPr="00FB1DEF">
        <w:rPr>
          <w:rFonts w:ascii="Arial" w:eastAsia="Arial" w:hAnsi="Arial" w:cs="Arial"/>
          <w:sz w:val="28"/>
          <w:szCs w:val="28"/>
          <w:lang w:val="hr-HR"/>
        </w:rPr>
        <w:t>_______________________________________________</w:t>
      </w:r>
      <w:r w:rsidR="0095653E">
        <w:rPr>
          <w:rFonts w:ascii="Arial" w:eastAsia="Arial" w:hAnsi="Arial" w:cs="Arial"/>
          <w:sz w:val="28"/>
          <w:szCs w:val="28"/>
          <w:lang w:val="hr-HR"/>
        </w:rPr>
        <w:t>________</w:t>
      </w:r>
    </w:p>
    <w:p w:rsidR="0095653E" w:rsidRPr="00FB1DEF" w:rsidRDefault="0095653E" w:rsidP="00FB1DEF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30C30940" w:rsidRPr="00FB1DEF" w:rsidRDefault="30C30940" w:rsidP="00FB1DEF">
      <w:pPr>
        <w:pStyle w:val="ListParagraph"/>
        <w:numPr>
          <w:ilvl w:val="0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FB1DEF">
        <w:rPr>
          <w:rFonts w:ascii="Arial" w:eastAsia="Arial" w:hAnsi="Arial" w:cs="Arial"/>
          <w:sz w:val="28"/>
          <w:szCs w:val="28"/>
          <w:lang w:val="hr-HR"/>
        </w:rPr>
        <w:t>Miješaju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li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se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sve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tvari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B1DEF">
        <w:rPr>
          <w:rFonts w:ascii="Arial" w:eastAsia="Arial" w:hAnsi="Arial" w:cs="Arial"/>
          <w:sz w:val="28"/>
          <w:szCs w:val="28"/>
          <w:lang w:val="hr-HR"/>
        </w:rPr>
        <w:t>jednako?</w:t>
      </w:r>
    </w:p>
    <w:p w:rsidR="0095653E" w:rsidRDefault="0095653E" w:rsidP="0095653E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 w:rsidRPr="0095653E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</w:t>
      </w:r>
    </w:p>
    <w:p w:rsidR="0095653E" w:rsidRPr="0095653E" w:rsidRDefault="0095653E" w:rsidP="0095653E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30C30940" w:rsidRPr="0095653E" w:rsidRDefault="30C30940" w:rsidP="0095653E">
      <w:pPr>
        <w:pStyle w:val="ListParagraph"/>
        <w:numPr>
          <w:ilvl w:val="0"/>
          <w:numId w:val="5"/>
        </w:num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95653E">
        <w:rPr>
          <w:rFonts w:ascii="Arial" w:eastAsia="Arial" w:hAnsi="Arial" w:cs="Arial"/>
          <w:sz w:val="28"/>
          <w:szCs w:val="28"/>
          <w:lang w:val="hr-HR"/>
        </w:rPr>
        <w:t>Koja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je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od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dobivenih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smjesa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sličnija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morskoj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vodi?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Objasni.</w:t>
      </w:r>
    </w:p>
    <w:p w:rsidR="0095653E" w:rsidRPr="0095653E" w:rsidRDefault="0095653E" w:rsidP="0095653E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 w:rsidRPr="0095653E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</w:t>
      </w:r>
    </w:p>
    <w:p w:rsidR="0095653E" w:rsidRDefault="0095653E">
      <w:pPr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30C30940" w:rsidRPr="0095653E" w:rsidRDefault="30C30940" w:rsidP="0095653E">
      <w:pPr>
        <w:pStyle w:val="ListParagraph"/>
        <w:numPr>
          <w:ilvl w:val="0"/>
          <w:numId w:val="2"/>
        </w:numPr>
        <w:shd w:val="clear" w:color="auto" w:fill="C16D6D"/>
        <w:spacing w:after="0" w:line="480" w:lineRule="auto"/>
        <w:ind w:left="0" w:firstLine="0"/>
        <w:rPr>
          <w:rFonts w:ascii="Arial" w:hAnsi="Arial" w:cs="Arial"/>
          <w:sz w:val="28"/>
          <w:szCs w:val="28"/>
          <w:lang w:val="hr-HR"/>
        </w:rPr>
      </w:pPr>
      <w:r w:rsidRPr="0095653E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Imenuj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smjese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tvari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u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kojima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sastojke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možemo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razlikovati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golim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okom,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povećalom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ili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mikroskopom.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</w:t>
      </w:r>
    </w:p>
    <w:p w:rsidR="0095653E" w:rsidRPr="0095653E" w:rsidRDefault="0095653E" w:rsidP="0095653E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  <w:lang w:val="hr-HR"/>
        </w:rPr>
      </w:pPr>
    </w:p>
    <w:tbl>
      <w:tblPr>
        <w:tblStyle w:val="TableGrid"/>
        <w:tblW w:w="0" w:type="auto"/>
        <w:tblLayout w:type="fixed"/>
        <w:tblLook w:val="06A0"/>
      </w:tblPr>
      <w:tblGrid>
        <w:gridCol w:w="2340"/>
        <w:gridCol w:w="2340"/>
        <w:gridCol w:w="2340"/>
        <w:gridCol w:w="2340"/>
      </w:tblGrid>
      <w:tr w:rsidR="30C30940" w:rsidRPr="00FB1DEF" w:rsidTr="30C30940">
        <w:tc>
          <w:tcPr>
            <w:tcW w:w="2340" w:type="dxa"/>
          </w:tcPr>
          <w:p w:rsidR="30C30940" w:rsidRPr="00FB1DEF" w:rsidRDefault="0095653E" w:rsidP="0095653E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  <w:r w:rsidRPr="0095653E">
              <w:rPr>
                <w:rFonts w:ascii="Arial" w:eastAsia="Arial" w:hAnsi="Arial" w:cs="Arial"/>
                <w:color w:val="1F3763" w:themeColor="accent1" w:themeShade="7F"/>
                <w:sz w:val="28"/>
                <w:szCs w:val="28"/>
                <w:lang w:val="hr-HR"/>
              </w:rPr>
              <w:drawing>
                <wp:inline distT="0" distB="0" distL="0" distR="0">
                  <wp:extent cx="2642870" cy="1750344"/>
                  <wp:effectExtent l="19050" t="0" r="508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395" cy="1750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30C30940" w:rsidRPr="00FB1DEF" w:rsidRDefault="0095653E" w:rsidP="00FB1DEF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  <w:r w:rsidRPr="0095653E">
              <w:rPr>
                <w:rFonts w:ascii="Arial" w:eastAsia="Arial" w:hAnsi="Arial" w:cs="Arial"/>
                <w:sz w:val="28"/>
                <w:szCs w:val="28"/>
                <w:lang w:val="hr-HR"/>
              </w:rPr>
              <w:drawing>
                <wp:inline distT="0" distB="0" distL="0" distR="0">
                  <wp:extent cx="2638425" cy="1752079"/>
                  <wp:effectExtent l="19050" t="0" r="9525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752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30C30940" w:rsidRPr="00FB1DEF" w:rsidRDefault="0095653E" w:rsidP="0095653E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  <w:lang w:val="hr-HR" w:eastAsia="hr-HR"/>
              </w:rPr>
              <w:drawing>
                <wp:inline distT="0" distB="0" distL="0" distR="0">
                  <wp:extent cx="1343025" cy="1752600"/>
                  <wp:effectExtent l="1905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0849" b="2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30C30940" w:rsidRPr="00FB1DEF" w:rsidRDefault="0095653E" w:rsidP="00FB1DEF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  <w:lang w:val="hr-HR" w:eastAsia="hr-HR"/>
              </w:rPr>
              <w:drawing>
                <wp:inline distT="0" distB="0" distL="0" distR="0">
                  <wp:extent cx="1428750" cy="1752600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653E" w:rsidRDefault="0095653E" w:rsidP="0095653E">
      <w:pPr>
        <w:tabs>
          <w:tab w:val="left" w:pos="2410"/>
          <w:tab w:val="left" w:pos="4678"/>
          <w:tab w:val="left" w:pos="7088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30C30940" w:rsidRPr="00FB1DEF" w:rsidRDefault="30C30940" w:rsidP="0095653E">
      <w:pPr>
        <w:tabs>
          <w:tab w:val="left" w:pos="2410"/>
          <w:tab w:val="left" w:pos="4678"/>
          <w:tab w:val="left" w:pos="7088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B1DEF">
        <w:rPr>
          <w:rFonts w:ascii="Arial" w:eastAsia="Arial" w:hAnsi="Arial" w:cs="Arial"/>
          <w:sz w:val="28"/>
          <w:szCs w:val="28"/>
          <w:lang w:val="hr-HR"/>
        </w:rPr>
        <w:t>__________</w:t>
      </w:r>
      <w:r w:rsidR="0095653E">
        <w:rPr>
          <w:rFonts w:ascii="Arial" w:eastAsia="Arial" w:hAnsi="Arial" w:cs="Arial"/>
          <w:sz w:val="28"/>
          <w:szCs w:val="28"/>
          <w:lang w:val="hr-HR"/>
        </w:rPr>
        <w:t>___</w:t>
      </w:r>
      <w:r w:rsidR="0095653E">
        <w:rPr>
          <w:rFonts w:ascii="Arial" w:eastAsia="Arial" w:hAnsi="Arial" w:cs="Arial"/>
          <w:sz w:val="28"/>
          <w:szCs w:val="28"/>
          <w:lang w:val="hr-HR"/>
        </w:rPr>
        <w:tab/>
      </w:r>
      <w:r w:rsidR="0095653E" w:rsidRPr="00FB1DEF">
        <w:rPr>
          <w:rFonts w:ascii="Arial" w:eastAsia="Arial" w:hAnsi="Arial" w:cs="Arial"/>
          <w:sz w:val="28"/>
          <w:szCs w:val="28"/>
          <w:lang w:val="hr-HR"/>
        </w:rPr>
        <w:t>__________</w:t>
      </w:r>
      <w:r w:rsidR="0095653E">
        <w:rPr>
          <w:rFonts w:ascii="Arial" w:eastAsia="Arial" w:hAnsi="Arial" w:cs="Arial"/>
          <w:sz w:val="28"/>
          <w:szCs w:val="28"/>
          <w:lang w:val="hr-HR"/>
        </w:rPr>
        <w:t>___</w:t>
      </w:r>
      <w:r w:rsidR="0095653E">
        <w:rPr>
          <w:rFonts w:ascii="Arial" w:eastAsia="Arial" w:hAnsi="Arial" w:cs="Arial"/>
          <w:sz w:val="28"/>
          <w:szCs w:val="28"/>
          <w:lang w:val="hr-HR"/>
        </w:rPr>
        <w:tab/>
      </w:r>
      <w:r w:rsidR="0095653E" w:rsidRPr="00FB1DEF">
        <w:rPr>
          <w:rFonts w:ascii="Arial" w:eastAsia="Arial" w:hAnsi="Arial" w:cs="Arial"/>
          <w:sz w:val="28"/>
          <w:szCs w:val="28"/>
          <w:lang w:val="hr-HR"/>
        </w:rPr>
        <w:t>__________</w:t>
      </w:r>
      <w:r w:rsidR="0095653E">
        <w:rPr>
          <w:rFonts w:ascii="Arial" w:eastAsia="Arial" w:hAnsi="Arial" w:cs="Arial"/>
          <w:sz w:val="28"/>
          <w:szCs w:val="28"/>
          <w:lang w:val="hr-HR"/>
        </w:rPr>
        <w:t>___</w:t>
      </w:r>
      <w:r w:rsidR="0095653E">
        <w:rPr>
          <w:rFonts w:ascii="Arial" w:eastAsia="Arial" w:hAnsi="Arial" w:cs="Arial"/>
          <w:sz w:val="28"/>
          <w:szCs w:val="28"/>
          <w:lang w:val="hr-HR"/>
        </w:rPr>
        <w:tab/>
      </w:r>
      <w:r w:rsidR="0095653E" w:rsidRPr="00FB1DEF">
        <w:rPr>
          <w:rFonts w:ascii="Arial" w:eastAsia="Arial" w:hAnsi="Arial" w:cs="Arial"/>
          <w:sz w:val="28"/>
          <w:szCs w:val="28"/>
          <w:lang w:val="hr-HR"/>
        </w:rPr>
        <w:t>__________</w:t>
      </w:r>
      <w:r w:rsidR="0095653E">
        <w:rPr>
          <w:rFonts w:ascii="Arial" w:eastAsia="Arial" w:hAnsi="Arial" w:cs="Arial"/>
          <w:sz w:val="28"/>
          <w:szCs w:val="28"/>
          <w:lang w:val="hr-HR"/>
        </w:rPr>
        <w:t>___</w:t>
      </w:r>
    </w:p>
    <w:p w:rsidR="72C2A4E8" w:rsidRPr="00FB1DEF" w:rsidRDefault="72C2A4E8" w:rsidP="00FB1DEF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30C30940" w:rsidRPr="0095653E" w:rsidRDefault="30C30940" w:rsidP="0095653E">
      <w:pPr>
        <w:pStyle w:val="ListParagraph"/>
        <w:numPr>
          <w:ilvl w:val="0"/>
          <w:numId w:val="2"/>
        </w:numPr>
        <w:shd w:val="clear" w:color="auto" w:fill="C16D6D"/>
        <w:spacing w:after="0" w:line="480" w:lineRule="auto"/>
        <w:ind w:hanging="720"/>
        <w:rPr>
          <w:rFonts w:ascii="Arial" w:hAnsi="Arial" w:cs="Arial"/>
          <w:sz w:val="28"/>
          <w:szCs w:val="28"/>
          <w:lang w:val="hr-HR"/>
        </w:rPr>
      </w:pPr>
      <w:r w:rsidRPr="0095653E">
        <w:rPr>
          <w:rFonts w:ascii="Arial" w:eastAsia="Arial" w:hAnsi="Arial" w:cs="Arial"/>
          <w:b/>
          <w:bCs/>
          <w:sz w:val="28"/>
          <w:szCs w:val="28"/>
          <w:lang w:val="hr-HR"/>
        </w:rPr>
        <w:t>Imenuj</w:t>
      </w:r>
      <w:r w:rsidR="00FB1DEF" w:rsidRPr="0095653E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smjese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tvari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u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kojima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sastojke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ne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možemo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razlikovati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golim</w:t>
      </w:r>
      <w:r w:rsidR="0095653E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okom,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povećalom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ili</w:t>
      </w:r>
      <w:r w:rsidR="00FB1DEF" w:rsidRPr="0095653E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5653E">
        <w:rPr>
          <w:rFonts w:ascii="Arial" w:eastAsia="Arial" w:hAnsi="Arial" w:cs="Arial"/>
          <w:sz w:val="28"/>
          <w:szCs w:val="28"/>
          <w:lang w:val="hr-HR"/>
        </w:rPr>
        <w:t>mikroskopom.</w:t>
      </w:r>
    </w:p>
    <w:p w:rsidR="30C30940" w:rsidRPr="00FB1DEF" w:rsidRDefault="30C30940" w:rsidP="00FB1DEF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tbl>
      <w:tblPr>
        <w:tblStyle w:val="TableGrid"/>
        <w:tblW w:w="0" w:type="auto"/>
        <w:tblLayout w:type="fixed"/>
        <w:tblLook w:val="06A0"/>
      </w:tblPr>
      <w:tblGrid>
        <w:gridCol w:w="4680"/>
        <w:gridCol w:w="4680"/>
      </w:tblGrid>
      <w:tr w:rsidR="30C30940" w:rsidRPr="00FB1DEF" w:rsidTr="30C30940">
        <w:tc>
          <w:tcPr>
            <w:tcW w:w="4680" w:type="dxa"/>
          </w:tcPr>
          <w:p w:rsidR="30C30940" w:rsidRPr="00FB1DEF" w:rsidRDefault="0095653E" w:rsidP="00FB1DEF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  <w:lang w:val="hr-HR" w:eastAsia="hr-HR"/>
              </w:rPr>
              <w:drawing>
                <wp:inline distT="0" distB="0" distL="0" distR="0">
                  <wp:extent cx="2495550" cy="1657201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388" cy="1657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30C30940" w:rsidRPr="00FB1DEF" w:rsidRDefault="0095653E" w:rsidP="00FB1DEF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  <w:r w:rsidRPr="0095653E">
              <w:rPr>
                <w:rFonts w:ascii="Arial" w:eastAsia="Arial" w:hAnsi="Arial" w:cs="Arial"/>
                <w:sz w:val="28"/>
                <w:szCs w:val="28"/>
                <w:lang w:val="hr-HR"/>
              </w:rPr>
              <w:drawing>
                <wp:inline distT="0" distB="0" distL="0" distR="0">
                  <wp:extent cx="2381250" cy="1616469"/>
                  <wp:effectExtent l="19050" t="0" r="0" b="0"/>
                  <wp:docPr id="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1651" b="4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164" cy="161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653E" w:rsidRDefault="0095653E" w:rsidP="00FB1DEF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30C30940" w:rsidRPr="00FB1DEF" w:rsidRDefault="30C30940" w:rsidP="00FB1DEF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B1DEF">
        <w:rPr>
          <w:rFonts w:ascii="Arial" w:eastAsia="Arial" w:hAnsi="Arial" w:cs="Arial"/>
          <w:sz w:val="28"/>
          <w:szCs w:val="28"/>
          <w:lang w:val="hr-HR"/>
        </w:rPr>
        <w:t>______________________</w:t>
      </w:r>
      <w:r w:rsidR="00FB1DEF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="0095653E">
        <w:rPr>
          <w:rFonts w:ascii="Arial" w:eastAsia="Arial" w:hAnsi="Arial" w:cs="Arial"/>
          <w:sz w:val="28"/>
          <w:szCs w:val="28"/>
          <w:lang w:val="hr-HR"/>
        </w:rPr>
        <w:tab/>
      </w:r>
      <w:r w:rsidR="0095653E">
        <w:rPr>
          <w:rFonts w:ascii="Arial" w:eastAsia="Arial" w:hAnsi="Arial" w:cs="Arial"/>
          <w:sz w:val="28"/>
          <w:szCs w:val="28"/>
          <w:lang w:val="hr-HR"/>
        </w:rPr>
        <w:tab/>
      </w:r>
      <w:r w:rsidR="0095653E">
        <w:rPr>
          <w:rFonts w:ascii="Arial" w:eastAsia="Arial" w:hAnsi="Arial" w:cs="Arial"/>
          <w:sz w:val="28"/>
          <w:szCs w:val="28"/>
          <w:lang w:val="hr-HR"/>
        </w:rPr>
        <w:tab/>
      </w:r>
      <w:r w:rsidRPr="00FB1DEF">
        <w:rPr>
          <w:rFonts w:ascii="Arial" w:eastAsia="Arial" w:hAnsi="Arial" w:cs="Arial"/>
          <w:sz w:val="28"/>
          <w:szCs w:val="28"/>
          <w:lang w:val="hr-HR"/>
        </w:rPr>
        <w:t>_____________________</w:t>
      </w:r>
    </w:p>
    <w:sectPr w:rsidR="30C30940" w:rsidRPr="00FB1DEF" w:rsidSect="00C713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E705B"/>
    <w:multiLevelType w:val="hybridMultilevel"/>
    <w:tmpl w:val="5CA21762"/>
    <w:lvl w:ilvl="0" w:tplc="7AE0769C">
      <w:start w:val="2"/>
      <w:numFmt w:val="decimal"/>
      <w:lvlText w:val="%1."/>
      <w:lvlJc w:val="left"/>
      <w:pPr>
        <w:ind w:left="720" w:hanging="360"/>
      </w:pPr>
    </w:lvl>
    <w:lvl w:ilvl="1" w:tplc="B868DD82">
      <w:start w:val="1"/>
      <w:numFmt w:val="lowerLetter"/>
      <w:lvlText w:val="%2."/>
      <w:lvlJc w:val="left"/>
      <w:pPr>
        <w:ind w:left="1440" w:hanging="360"/>
      </w:pPr>
    </w:lvl>
    <w:lvl w:ilvl="2" w:tplc="5A3AC09C">
      <w:start w:val="1"/>
      <w:numFmt w:val="lowerRoman"/>
      <w:lvlText w:val="%3."/>
      <w:lvlJc w:val="right"/>
      <w:pPr>
        <w:ind w:left="2160" w:hanging="180"/>
      </w:pPr>
    </w:lvl>
    <w:lvl w:ilvl="3" w:tplc="90FA480A">
      <w:start w:val="1"/>
      <w:numFmt w:val="decimal"/>
      <w:lvlText w:val="%4."/>
      <w:lvlJc w:val="left"/>
      <w:pPr>
        <w:ind w:left="2880" w:hanging="360"/>
      </w:pPr>
    </w:lvl>
    <w:lvl w:ilvl="4" w:tplc="FB1AD158">
      <w:start w:val="1"/>
      <w:numFmt w:val="lowerLetter"/>
      <w:lvlText w:val="%5."/>
      <w:lvlJc w:val="left"/>
      <w:pPr>
        <w:ind w:left="3600" w:hanging="360"/>
      </w:pPr>
    </w:lvl>
    <w:lvl w:ilvl="5" w:tplc="C1788C90">
      <w:start w:val="1"/>
      <w:numFmt w:val="lowerRoman"/>
      <w:lvlText w:val="%6."/>
      <w:lvlJc w:val="right"/>
      <w:pPr>
        <w:ind w:left="4320" w:hanging="180"/>
      </w:pPr>
    </w:lvl>
    <w:lvl w:ilvl="6" w:tplc="DAAC9A64">
      <w:start w:val="1"/>
      <w:numFmt w:val="decimal"/>
      <w:lvlText w:val="%7."/>
      <w:lvlJc w:val="left"/>
      <w:pPr>
        <w:ind w:left="5040" w:hanging="360"/>
      </w:pPr>
    </w:lvl>
    <w:lvl w:ilvl="7" w:tplc="84B48832">
      <w:start w:val="1"/>
      <w:numFmt w:val="lowerLetter"/>
      <w:lvlText w:val="%8."/>
      <w:lvlJc w:val="left"/>
      <w:pPr>
        <w:ind w:left="5760" w:hanging="360"/>
      </w:pPr>
    </w:lvl>
    <w:lvl w:ilvl="8" w:tplc="61DC987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65301"/>
    <w:multiLevelType w:val="hybridMultilevel"/>
    <w:tmpl w:val="450E9502"/>
    <w:lvl w:ilvl="0" w:tplc="D70437CE">
      <w:start w:val="1"/>
      <w:numFmt w:val="decimal"/>
      <w:lvlText w:val="%1."/>
      <w:lvlJc w:val="left"/>
      <w:pPr>
        <w:ind w:left="720" w:hanging="360"/>
      </w:pPr>
    </w:lvl>
    <w:lvl w:ilvl="1" w:tplc="4BAEA544">
      <w:start w:val="1"/>
      <w:numFmt w:val="lowerLetter"/>
      <w:lvlText w:val="%2."/>
      <w:lvlJc w:val="left"/>
      <w:pPr>
        <w:ind w:left="1440" w:hanging="360"/>
      </w:pPr>
    </w:lvl>
    <w:lvl w:ilvl="2" w:tplc="CCD0E2B2">
      <w:start w:val="1"/>
      <w:numFmt w:val="lowerRoman"/>
      <w:lvlText w:val="%3."/>
      <w:lvlJc w:val="right"/>
      <w:pPr>
        <w:ind w:left="2160" w:hanging="180"/>
      </w:pPr>
    </w:lvl>
    <w:lvl w:ilvl="3" w:tplc="51C8D596">
      <w:start w:val="1"/>
      <w:numFmt w:val="decimal"/>
      <w:lvlText w:val="%4."/>
      <w:lvlJc w:val="left"/>
      <w:pPr>
        <w:ind w:left="2880" w:hanging="360"/>
      </w:pPr>
    </w:lvl>
    <w:lvl w:ilvl="4" w:tplc="9A3C7070">
      <w:start w:val="1"/>
      <w:numFmt w:val="lowerLetter"/>
      <w:lvlText w:val="%5."/>
      <w:lvlJc w:val="left"/>
      <w:pPr>
        <w:ind w:left="3600" w:hanging="360"/>
      </w:pPr>
    </w:lvl>
    <w:lvl w:ilvl="5" w:tplc="073C0416">
      <w:start w:val="1"/>
      <w:numFmt w:val="lowerRoman"/>
      <w:lvlText w:val="%6."/>
      <w:lvlJc w:val="right"/>
      <w:pPr>
        <w:ind w:left="4320" w:hanging="180"/>
      </w:pPr>
    </w:lvl>
    <w:lvl w:ilvl="6" w:tplc="2AE876B4">
      <w:start w:val="1"/>
      <w:numFmt w:val="decimal"/>
      <w:lvlText w:val="%7."/>
      <w:lvlJc w:val="left"/>
      <w:pPr>
        <w:ind w:left="5040" w:hanging="360"/>
      </w:pPr>
    </w:lvl>
    <w:lvl w:ilvl="7" w:tplc="562EA67C">
      <w:start w:val="1"/>
      <w:numFmt w:val="lowerLetter"/>
      <w:lvlText w:val="%8."/>
      <w:lvlJc w:val="left"/>
      <w:pPr>
        <w:ind w:left="5760" w:hanging="360"/>
      </w:pPr>
    </w:lvl>
    <w:lvl w:ilvl="8" w:tplc="626C253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9A7427"/>
    <w:multiLevelType w:val="hybridMultilevel"/>
    <w:tmpl w:val="BEE04A46"/>
    <w:lvl w:ilvl="0" w:tplc="D7104406">
      <w:start w:val="2"/>
      <w:numFmt w:val="decimal"/>
      <w:lvlText w:val="%1."/>
      <w:lvlJc w:val="left"/>
      <w:pPr>
        <w:ind w:left="720" w:hanging="360"/>
      </w:pPr>
    </w:lvl>
    <w:lvl w:ilvl="1" w:tplc="29A4BC24">
      <w:start w:val="1"/>
      <w:numFmt w:val="lowerLetter"/>
      <w:lvlText w:val="%2."/>
      <w:lvlJc w:val="left"/>
      <w:pPr>
        <w:ind w:left="1440" w:hanging="360"/>
      </w:pPr>
    </w:lvl>
    <w:lvl w:ilvl="2" w:tplc="50B48A38">
      <w:start w:val="1"/>
      <w:numFmt w:val="lowerRoman"/>
      <w:lvlText w:val="%3."/>
      <w:lvlJc w:val="right"/>
      <w:pPr>
        <w:ind w:left="2160" w:hanging="180"/>
      </w:pPr>
    </w:lvl>
    <w:lvl w:ilvl="3" w:tplc="EF4E3BBC">
      <w:start w:val="1"/>
      <w:numFmt w:val="decimal"/>
      <w:lvlText w:val="%4."/>
      <w:lvlJc w:val="left"/>
      <w:pPr>
        <w:ind w:left="2880" w:hanging="360"/>
      </w:pPr>
    </w:lvl>
    <w:lvl w:ilvl="4" w:tplc="1A720608">
      <w:start w:val="1"/>
      <w:numFmt w:val="lowerLetter"/>
      <w:lvlText w:val="%5."/>
      <w:lvlJc w:val="left"/>
      <w:pPr>
        <w:ind w:left="3600" w:hanging="360"/>
      </w:pPr>
    </w:lvl>
    <w:lvl w:ilvl="5" w:tplc="DDFED870">
      <w:start w:val="1"/>
      <w:numFmt w:val="lowerRoman"/>
      <w:lvlText w:val="%6."/>
      <w:lvlJc w:val="right"/>
      <w:pPr>
        <w:ind w:left="4320" w:hanging="180"/>
      </w:pPr>
    </w:lvl>
    <w:lvl w:ilvl="6" w:tplc="DC7E6636">
      <w:start w:val="1"/>
      <w:numFmt w:val="decimal"/>
      <w:lvlText w:val="%7."/>
      <w:lvlJc w:val="left"/>
      <w:pPr>
        <w:ind w:left="5040" w:hanging="360"/>
      </w:pPr>
    </w:lvl>
    <w:lvl w:ilvl="7" w:tplc="C6A67F80">
      <w:start w:val="1"/>
      <w:numFmt w:val="lowerLetter"/>
      <w:lvlText w:val="%8."/>
      <w:lvlJc w:val="left"/>
      <w:pPr>
        <w:ind w:left="5760" w:hanging="360"/>
      </w:pPr>
    </w:lvl>
    <w:lvl w:ilvl="8" w:tplc="DF80D90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6C6AC4"/>
    <w:multiLevelType w:val="hybridMultilevel"/>
    <w:tmpl w:val="5A189D98"/>
    <w:lvl w:ilvl="0" w:tplc="6AB052AA">
      <w:start w:val="1"/>
      <w:numFmt w:val="decimal"/>
      <w:lvlText w:val="%1."/>
      <w:lvlJc w:val="left"/>
      <w:pPr>
        <w:ind w:left="720" w:hanging="360"/>
      </w:pPr>
    </w:lvl>
    <w:lvl w:ilvl="1" w:tplc="DE2266A0">
      <w:start w:val="1"/>
      <w:numFmt w:val="lowerLetter"/>
      <w:lvlText w:val="%2."/>
      <w:lvlJc w:val="left"/>
      <w:pPr>
        <w:ind w:left="1440" w:hanging="360"/>
      </w:pPr>
    </w:lvl>
    <w:lvl w:ilvl="2" w:tplc="6616CB3A">
      <w:start w:val="1"/>
      <w:numFmt w:val="lowerRoman"/>
      <w:lvlText w:val="%3."/>
      <w:lvlJc w:val="right"/>
      <w:pPr>
        <w:ind w:left="2160" w:hanging="180"/>
      </w:pPr>
    </w:lvl>
    <w:lvl w:ilvl="3" w:tplc="19960580">
      <w:start w:val="1"/>
      <w:numFmt w:val="decimal"/>
      <w:lvlText w:val="%4."/>
      <w:lvlJc w:val="left"/>
      <w:pPr>
        <w:ind w:left="2880" w:hanging="360"/>
      </w:pPr>
    </w:lvl>
    <w:lvl w:ilvl="4" w:tplc="392A5DF2">
      <w:start w:val="1"/>
      <w:numFmt w:val="lowerLetter"/>
      <w:lvlText w:val="%5."/>
      <w:lvlJc w:val="left"/>
      <w:pPr>
        <w:ind w:left="3600" w:hanging="360"/>
      </w:pPr>
    </w:lvl>
    <w:lvl w:ilvl="5" w:tplc="631EE48E">
      <w:start w:val="1"/>
      <w:numFmt w:val="lowerRoman"/>
      <w:lvlText w:val="%6."/>
      <w:lvlJc w:val="right"/>
      <w:pPr>
        <w:ind w:left="4320" w:hanging="180"/>
      </w:pPr>
    </w:lvl>
    <w:lvl w:ilvl="6" w:tplc="B950B8D6">
      <w:start w:val="1"/>
      <w:numFmt w:val="decimal"/>
      <w:lvlText w:val="%7."/>
      <w:lvlJc w:val="left"/>
      <w:pPr>
        <w:ind w:left="5040" w:hanging="360"/>
      </w:pPr>
    </w:lvl>
    <w:lvl w:ilvl="7" w:tplc="720490C0">
      <w:start w:val="1"/>
      <w:numFmt w:val="lowerLetter"/>
      <w:lvlText w:val="%8."/>
      <w:lvlJc w:val="left"/>
      <w:pPr>
        <w:ind w:left="5760" w:hanging="360"/>
      </w:pPr>
    </w:lvl>
    <w:lvl w:ilvl="8" w:tplc="AC526424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664B6F"/>
    <w:multiLevelType w:val="hybridMultilevel"/>
    <w:tmpl w:val="59CEAB3A"/>
    <w:lvl w:ilvl="0" w:tplc="3E1E84C0">
      <w:start w:val="1"/>
      <w:numFmt w:val="decimal"/>
      <w:lvlText w:val="%1."/>
      <w:lvlJc w:val="left"/>
      <w:pPr>
        <w:ind w:left="720" w:hanging="360"/>
      </w:pPr>
    </w:lvl>
    <w:lvl w:ilvl="1" w:tplc="611AB240">
      <w:start w:val="1"/>
      <w:numFmt w:val="lowerLetter"/>
      <w:lvlText w:val="%2."/>
      <w:lvlJc w:val="left"/>
      <w:pPr>
        <w:ind w:left="1440" w:hanging="360"/>
      </w:pPr>
    </w:lvl>
    <w:lvl w:ilvl="2" w:tplc="F922152A">
      <w:start w:val="1"/>
      <w:numFmt w:val="lowerRoman"/>
      <w:lvlText w:val="%3."/>
      <w:lvlJc w:val="right"/>
      <w:pPr>
        <w:ind w:left="2160" w:hanging="180"/>
      </w:pPr>
    </w:lvl>
    <w:lvl w:ilvl="3" w:tplc="423C6472">
      <w:start w:val="1"/>
      <w:numFmt w:val="decimal"/>
      <w:lvlText w:val="%4."/>
      <w:lvlJc w:val="left"/>
      <w:pPr>
        <w:ind w:left="2880" w:hanging="360"/>
      </w:pPr>
    </w:lvl>
    <w:lvl w:ilvl="4" w:tplc="DECA8E0C">
      <w:start w:val="1"/>
      <w:numFmt w:val="lowerLetter"/>
      <w:lvlText w:val="%5."/>
      <w:lvlJc w:val="left"/>
      <w:pPr>
        <w:ind w:left="3600" w:hanging="360"/>
      </w:pPr>
    </w:lvl>
    <w:lvl w:ilvl="5" w:tplc="C54EC7D6">
      <w:start w:val="1"/>
      <w:numFmt w:val="lowerRoman"/>
      <w:lvlText w:val="%6."/>
      <w:lvlJc w:val="right"/>
      <w:pPr>
        <w:ind w:left="4320" w:hanging="180"/>
      </w:pPr>
    </w:lvl>
    <w:lvl w:ilvl="6" w:tplc="0CE86B6A">
      <w:start w:val="1"/>
      <w:numFmt w:val="decimal"/>
      <w:lvlText w:val="%7."/>
      <w:lvlJc w:val="left"/>
      <w:pPr>
        <w:ind w:left="5040" w:hanging="360"/>
      </w:pPr>
    </w:lvl>
    <w:lvl w:ilvl="7" w:tplc="3FA2ABC2">
      <w:start w:val="1"/>
      <w:numFmt w:val="lowerLetter"/>
      <w:lvlText w:val="%8."/>
      <w:lvlJc w:val="left"/>
      <w:pPr>
        <w:ind w:left="5760" w:hanging="360"/>
      </w:pPr>
    </w:lvl>
    <w:lvl w:ilvl="8" w:tplc="D7542C0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904027"/>
    <w:multiLevelType w:val="hybridMultilevel"/>
    <w:tmpl w:val="A6547266"/>
    <w:lvl w:ilvl="0" w:tplc="0B90D740">
      <w:start w:val="1"/>
      <w:numFmt w:val="decimal"/>
      <w:lvlText w:val="%1."/>
      <w:lvlJc w:val="left"/>
      <w:pPr>
        <w:ind w:left="720" w:hanging="360"/>
      </w:pPr>
    </w:lvl>
    <w:lvl w:ilvl="1" w:tplc="6FFEF556">
      <w:start w:val="1"/>
      <w:numFmt w:val="lowerLetter"/>
      <w:lvlText w:val="%2."/>
      <w:lvlJc w:val="left"/>
      <w:pPr>
        <w:ind w:left="1440" w:hanging="360"/>
      </w:pPr>
    </w:lvl>
    <w:lvl w:ilvl="2" w:tplc="7F2056F6">
      <w:start w:val="1"/>
      <w:numFmt w:val="lowerRoman"/>
      <w:lvlText w:val="%3."/>
      <w:lvlJc w:val="right"/>
      <w:pPr>
        <w:ind w:left="2160" w:hanging="180"/>
      </w:pPr>
    </w:lvl>
    <w:lvl w:ilvl="3" w:tplc="8C725852">
      <w:start w:val="1"/>
      <w:numFmt w:val="decimal"/>
      <w:lvlText w:val="%4."/>
      <w:lvlJc w:val="left"/>
      <w:pPr>
        <w:ind w:left="2880" w:hanging="360"/>
      </w:pPr>
    </w:lvl>
    <w:lvl w:ilvl="4" w:tplc="CC5EE856">
      <w:start w:val="1"/>
      <w:numFmt w:val="lowerLetter"/>
      <w:lvlText w:val="%5."/>
      <w:lvlJc w:val="left"/>
      <w:pPr>
        <w:ind w:left="3600" w:hanging="360"/>
      </w:pPr>
    </w:lvl>
    <w:lvl w:ilvl="5" w:tplc="CE3447D2">
      <w:start w:val="1"/>
      <w:numFmt w:val="lowerRoman"/>
      <w:lvlText w:val="%6."/>
      <w:lvlJc w:val="right"/>
      <w:pPr>
        <w:ind w:left="4320" w:hanging="180"/>
      </w:pPr>
    </w:lvl>
    <w:lvl w:ilvl="6" w:tplc="ADAC2AEC">
      <w:start w:val="1"/>
      <w:numFmt w:val="decimal"/>
      <w:lvlText w:val="%7."/>
      <w:lvlJc w:val="left"/>
      <w:pPr>
        <w:ind w:left="5040" w:hanging="360"/>
      </w:pPr>
    </w:lvl>
    <w:lvl w:ilvl="7" w:tplc="F8EE4750">
      <w:start w:val="1"/>
      <w:numFmt w:val="lowerLetter"/>
      <w:lvlText w:val="%8."/>
      <w:lvlJc w:val="left"/>
      <w:pPr>
        <w:ind w:left="5760" w:hanging="360"/>
      </w:pPr>
    </w:lvl>
    <w:lvl w:ilvl="8" w:tplc="2800EF2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characterSpacingControl w:val="doNotCompress"/>
  <w:compat/>
  <w:rsids>
    <w:rsidRoot w:val="6E9D4BC1"/>
    <w:rsid w:val="0095653E"/>
    <w:rsid w:val="00C7130C"/>
    <w:rsid w:val="00FB1DEF"/>
    <w:rsid w:val="30C30940"/>
    <w:rsid w:val="5059EB5F"/>
    <w:rsid w:val="6E9D4BC1"/>
    <w:rsid w:val="72C2A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ffec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3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30C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1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D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453</Words>
  <Characters>2584</Characters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2019-07-29T10:31:00Z</dcterms:created>
  <dcterms:modified xsi:type="dcterms:W3CDTF">2019-09-25T22:10:00Z</dcterms:modified>
</cp:coreProperties>
</file>